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9615C1" w:rsidRDefault="0078034A" w:rsidP="00397113">
      <w:pPr>
        <w:rPr>
          <w:sz w:val="27"/>
          <w:szCs w:val="27"/>
        </w:rPr>
      </w:pPr>
      <w:r w:rsidRPr="009615C1">
        <w:rPr>
          <w:sz w:val="27"/>
          <w:szCs w:val="27"/>
        </w:rPr>
        <w:t xml:space="preserve">от </w:t>
      </w:r>
      <w:r w:rsidR="00397113" w:rsidRPr="009615C1">
        <w:rPr>
          <w:sz w:val="27"/>
          <w:szCs w:val="27"/>
        </w:rPr>
        <w:t>16</w:t>
      </w:r>
      <w:r w:rsidRPr="009615C1">
        <w:rPr>
          <w:sz w:val="27"/>
          <w:szCs w:val="27"/>
        </w:rPr>
        <w:t>.</w:t>
      </w:r>
      <w:r w:rsidR="00397113" w:rsidRPr="009615C1">
        <w:rPr>
          <w:sz w:val="27"/>
          <w:szCs w:val="27"/>
        </w:rPr>
        <w:t>10</w:t>
      </w:r>
      <w:r w:rsidRPr="009615C1">
        <w:rPr>
          <w:sz w:val="27"/>
          <w:szCs w:val="27"/>
        </w:rPr>
        <w:t xml:space="preserve">.2019 </w:t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</w:r>
      <w:r w:rsidRPr="009615C1">
        <w:rPr>
          <w:sz w:val="27"/>
          <w:szCs w:val="27"/>
        </w:rPr>
        <w:tab/>
        <w:t xml:space="preserve"> № </w:t>
      </w:r>
      <w:r w:rsidR="004A198D">
        <w:rPr>
          <w:sz w:val="27"/>
          <w:szCs w:val="27"/>
        </w:rPr>
        <w:t>3</w:t>
      </w:r>
      <w:r w:rsidR="0026051C">
        <w:rPr>
          <w:sz w:val="27"/>
          <w:szCs w:val="27"/>
        </w:rPr>
        <w:t>2</w:t>
      </w:r>
    </w:p>
    <w:p w:rsidR="00F11490" w:rsidRDefault="00F11490" w:rsidP="00F11490">
      <w:pPr>
        <w:rPr>
          <w:sz w:val="28"/>
          <w:szCs w:val="28"/>
        </w:rPr>
      </w:pPr>
    </w:p>
    <w:p w:rsidR="0026051C" w:rsidRPr="0026051C" w:rsidRDefault="0026051C" w:rsidP="0026051C">
      <w:pPr>
        <w:rPr>
          <w:b/>
          <w:bCs/>
          <w:sz w:val="27"/>
          <w:szCs w:val="27"/>
        </w:rPr>
      </w:pPr>
      <w:r w:rsidRPr="0026051C">
        <w:rPr>
          <w:b/>
          <w:bCs/>
          <w:sz w:val="27"/>
          <w:szCs w:val="27"/>
        </w:rPr>
        <w:t xml:space="preserve">О ликвидации Администрации </w:t>
      </w:r>
    </w:p>
    <w:p w:rsidR="0026051C" w:rsidRPr="0026051C" w:rsidRDefault="0026051C" w:rsidP="0026051C">
      <w:pPr>
        <w:rPr>
          <w:b/>
          <w:bCs/>
          <w:sz w:val="27"/>
          <w:szCs w:val="27"/>
        </w:rPr>
      </w:pPr>
      <w:r w:rsidRPr="0026051C">
        <w:rPr>
          <w:b/>
          <w:bCs/>
          <w:sz w:val="27"/>
          <w:szCs w:val="27"/>
        </w:rPr>
        <w:t>Садового сельского поселения,</w:t>
      </w:r>
    </w:p>
    <w:p w:rsidR="0026051C" w:rsidRPr="0026051C" w:rsidRDefault="0026051C" w:rsidP="0026051C">
      <w:pPr>
        <w:rPr>
          <w:b/>
          <w:bCs/>
          <w:sz w:val="27"/>
          <w:szCs w:val="27"/>
        </w:rPr>
      </w:pPr>
      <w:r w:rsidRPr="0026051C">
        <w:rPr>
          <w:b/>
          <w:bCs/>
          <w:sz w:val="27"/>
          <w:szCs w:val="27"/>
        </w:rPr>
        <w:t>наделенной правами юридического лица</w:t>
      </w:r>
    </w:p>
    <w:p w:rsidR="0026051C" w:rsidRPr="0026051C" w:rsidRDefault="0026051C" w:rsidP="0026051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26051C">
        <w:rPr>
          <w:rFonts w:ascii="Tms Rmn" w:hAnsi="Tms Rmn"/>
          <w:sz w:val="27"/>
          <w:szCs w:val="27"/>
        </w:rPr>
        <w:t xml:space="preserve"> </w:t>
      </w:r>
      <w:r w:rsidRPr="0026051C">
        <w:rPr>
          <w:sz w:val="27"/>
          <w:szCs w:val="27"/>
        </w:rPr>
        <w:t xml:space="preserve"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26051C">
        <w:rPr>
          <w:b/>
          <w:bCs/>
          <w:sz w:val="27"/>
          <w:szCs w:val="27"/>
        </w:rPr>
        <w:t>решила: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1. Ликвидировать Администрацию Садового сельского поселения (ОГРН 1066908000884, юридический адрес: 171125, Тверская область, Вышневолоцкий район, поселок Садовый, улица Центральная, дом 53).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2. Полномочия Администрации Садового сельского поселения как органа местного самоуправления прекратить с 01 января 2020 года.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Полномочия Администрации Садового сельского поселения в качестве юридического лица прекратить в день завершения процедуры ликвидации юридического лица.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 xml:space="preserve">3. Для проведения ликвидации Администрации Садового сельского поселения не позднее 01 января 2020 года сформировать ликвидационную комиссию. 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4. Утвердить Положение о ликвидационной комиссии согласно приложению 1 к настоящему решению.</w:t>
      </w:r>
    </w:p>
    <w:p w:rsidR="0026051C" w:rsidRPr="0026051C" w:rsidRDefault="0026051C" w:rsidP="0026051C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5. Установить, что с момента назначения ликвидационной комиссии к ней переходят полномочия по управлению делами Администрации Садового сельского поселения в качестве юридического лица.</w:t>
      </w:r>
    </w:p>
    <w:p w:rsidR="0026051C" w:rsidRPr="0026051C" w:rsidRDefault="0026051C" w:rsidP="0026051C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 xml:space="preserve">6. Работодателю уведомить муниципальных служащих, служащих и работников Администрации Садового сельского поселения о предстоящем увольнении в связи с ликвидацией Администрации Садового сельского поселения, а также направить уведомление в орган службы занятости о принятии решения о </w:t>
      </w:r>
      <w:r w:rsidRPr="0026051C">
        <w:rPr>
          <w:sz w:val="27"/>
          <w:szCs w:val="27"/>
        </w:rPr>
        <w:lastRenderedPageBreak/>
        <w:t>ликвидации Администрации Садового сельского поселения.</w:t>
      </w:r>
    </w:p>
    <w:p w:rsidR="0026051C" w:rsidRPr="0026051C" w:rsidRDefault="0026051C" w:rsidP="0026051C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7. Установить срок заявления требований кредиторами Администрации Садового сельского поселения в течение двух месяцев со дня опубликования информации о ликвидации Администрации Садового сельского поселения в журнале «Вестник государственной регистрации».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8. Утвердить порядок и сроки ликвидации Администрации Садового сельского поселения согласно приложению 2 к настоящему решению.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9. Имущество Администрации Садового сельского поселения, оставшееся после проведения ликвидационных процедур, передать в казну муниципального образования Вышневолоцкий городской округ Тверской области.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10. Установить, что полномочия учредителя (собственника имущества) юридических лиц, учредителем (собственником имущества) которых является Администрация Садового сельского поселения, с 01 января 2020 года осуществляет исполнительный орган местного самоуправления Вышневолоцкого городского округа Тверской области в соответствии со своей компетенцией.</w:t>
      </w:r>
    </w:p>
    <w:p w:rsidR="0026051C" w:rsidRPr="0026051C" w:rsidRDefault="0026051C" w:rsidP="0026051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11. Органы местного самоуправления Вышневолоцкого городского округа Тверской области в соответствии со своей компетенцией являются правопреемниками органов местного самоуправления и должностных лиц местного самоуправления, иных органов и должностных лиц, осуществлявших на территории муниципального образования Садовое сельское поселение полномочия по решению вопросов местного значения на основании законодательных актов Российской Федерации, с 01 января 2020 года, за исключением полномочий представительного органа местного самоуправления Садового сельского поселения, правопреемство по которым определяется решением Думы Вышневолоцкого городского округа от 26 сентября 2019 года № 7.</w:t>
      </w:r>
    </w:p>
    <w:p w:rsidR="0026051C" w:rsidRPr="0026051C" w:rsidRDefault="0026051C" w:rsidP="0026051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правопреемства, определяются передаточным (разделительным) актом.</w:t>
      </w:r>
    </w:p>
    <w:p w:rsidR="0026051C" w:rsidRPr="0026051C" w:rsidRDefault="0026051C" w:rsidP="0026051C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12. Финансирование расходов, связанных с ликвидацией Администрации Садового сельского поселения, до 31 декабря 2019 года включительно осуществляется за счет средств бюджета муниципального образования Садовое сельское поселение, а с 01 января 2020 года - за счет средств бюджета муниципального образования Вышневолоцкого городского округа Тверской области.</w:t>
      </w:r>
    </w:p>
    <w:p w:rsidR="0026051C" w:rsidRPr="0026051C" w:rsidRDefault="0026051C" w:rsidP="0026051C">
      <w:pPr>
        <w:widowControl w:val="0"/>
        <w:suppressAutoHyphens/>
        <w:ind w:firstLine="851"/>
        <w:jc w:val="both"/>
        <w:rPr>
          <w:sz w:val="27"/>
          <w:szCs w:val="27"/>
        </w:rPr>
      </w:pPr>
      <w:r w:rsidRPr="0026051C">
        <w:rPr>
          <w:rFonts w:eastAsia="Calibri"/>
          <w:sz w:val="27"/>
          <w:szCs w:val="27"/>
          <w:lang w:eastAsia="ar-SA"/>
        </w:rPr>
        <w:t xml:space="preserve">13. </w:t>
      </w:r>
      <w:r w:rsidRPr="0026051C">
        <w:rPr>
          <w:sz w:val="27"/>
          <w:szCs w:val="27"/>
        </w:rPr>
        <w:t xml:space="preserve">Полномочия по уведомлению Межрайонной инспекции Федеральной налоговой службы России № 12 по Тверской области о принятии решения о ликвидации Администрации Садового сельского поселения возложить на Председателя Думы Вышневолоцкого городского округа </w:t>
      </w:r>
      <w:proofErr w:type="spellStart"/>
      <w:r w:rsidRPr="0026051C">
        <w:rPr>
          <w:sz w:val="27"/>
          <w:szCs w:val="27"/>
        </w:rPr>
        <w:t>Адрова</w:t>
      </w:r>
      <w:proofErr w:type="spellEnd"/>
      <w:r w:rsidRPr="0026051C">
        <w:rPr>
          <w:sz w:val="27"/>
          <w:szCs w:val="27"/>
        </w:rPr>
        <w:t xml:space="preserve"> Николая Николаевича.</w:t>
      </w:r>
    </w:p>
    <w:p w:rsidR="0026051C" w:rsidRPr="0026051C" w:rsidRDefault="0026051C" w:rsidP="0026051C">
      <w:pPr>
        <w:widowControl w:val="0"/>
        <w:tabs>
          <w:tab w:val="left" w:pos="10205"/>
        </w:tabs>
        <w:suppressAutoHyphens/>
        <w:ind w:firstLine="851"/>
        <w:jc w:val="both"/>
        <w:rPr>
          <w:sz w:val="27"/>
          <w:szCs w:val="27"/>
        </w:rPr>
      </w:pPr>
      <w:r w:rsidRPr="0026051C">
        <w:rPr>
          <w:rFonts w:eastAsia="Calibri"/>
          <w:sz w:val="27"/>
          <w:szCs w:val="27"/>
          <w:lang w:eastAsia="ar-SA"/>
        </w:rPr>
        <w:t>14. Настоящее решение вступает в силу со дня его официального опубликования в газете «Вышневолоцкая правда».</w:t>
      </w:r>
    </w:p>
    <w:p w:rsidR="0026051C" w:rsidRPr="0026051C" w:rsidRDefault="0026051C" w:rsidP="0026051C">
      <w:pPr>
        <w:ind w:firstLine="851"/>
        <w:jc w:val="both"/>
        <w:rPr>
          <w:rFonts w:eastAsia="Calibri"/>
          <w:sz w:val="27"/>
          <w:szCs w:val="27"/>
          <w:lang w:eastAsia="ar-SA"/>
        </w:rPr>
      </w:pPr>
    </w:p>
    <w:p w:rsidR="0026051C" w:rsidRPr="0026051C" w:rsidRDefault="0026051C" w:rsidP="0026051C">
      <w:pPr>
        <w:jc w:val="both"/>
        <w:rPr>
          <w:rFonts w:eastAsia="Calibri"/>
          <w:sz w:val="27"/>
          <w:szCs w:val="27"/>
          <w:lang w:eastAsia="ar-SA"/>
        </w:rPr>
      </w:pPr>
    </w:p>
    <w:p w:rsidR="0026051C" w:rsidRPr="0026051C" w:rsidRDefault="0026051C" w:rsidP="0026051C">
      <w:pPr>
        <w:jc w:val="both"/>
        <w:rPr>
          <w:rFonts w:eastAsia="Calibri"/>
          <w:sz w:val="27"/>
          <w:szCs w:val="27"/>
          <w:lang w:eastAsia="ar-SA"/>
        </w:rPr>
      </w:pPr>
      <w:r w:rsidRPr="0026051C">
        <w:rPr>
          <w:rFonts w:eastAsia="Calibri"/>
          <w:sz w:val="27"/>
          <w:szCs w:val="27"/>
          <w:lang w:eastAsia="ar-SA"/>
        </w:rPr>
        <w:t xml:space="preserve">Председатель </w:t>
      </w:r>
    </w:p>
    <w:p w:rsidR="0026051C" w:rsidRPr="0026051C" w:rsidRDefault="0026051C" w:rsidP="0026051C">
      <w:pPr>
        <w:jc w:val="both"/>
        <w:rPr>
          <w:rFonts w:eastAsia="Calibri"/>
          <w:sz w:val="27"/>
          <w:szCs w:val="27"/>
          <w:lang w:eastAsia="ar-SA"/>
        </w:rPr>
      </w:pPr>
      <w:r w:rsidRPr="0026051C">
        <w:rPr>
          <w:rFonts w:eastAsia="Calibri"/>
          <w:sz w:val="27"/>
          <w:szCs w:val="27"/>
          <w:lang w:eastAsia="ar-SA"/>
        </w:rPr>
        <w:t xml:space="preserve">Думы Вышневолоцкого городского округа                                           Н.Н. </w:t>
      </w:r>
      <w:proofErr w:type="spellStart"/>
      <w:r w:rsidRPr="0026051C">
        <w:rPr>
          <w:rFonts w:eastAsia="Calibri"/>
          <w:sz w:val="27"/>
          <w:szCs w:val="27"/>
          <w:lang w:eastAsia="ar-SA"/>
        </w:rPr>
        <w:t>Адров</w:t>
      </w:r>
      <w:proofErr w:type="spellEnd"/>
      <w:r w:rsidRPr="0026051C">
        <w:rPr>
          <w:rFonts w:eastAsia="Calibri"/>
          <w:sz w:val="27"/>
          <w:szCs w:val="27"/>
          <w:lang w:eastAsia="ar-SA"/>
        </w:rPr>
        <w:t xml:space="preserve"> </w:t>
      </w:r>
    </w:p>
    <w:tbl>
      <w:tblPr>
        <w:tblStyle w:val="a9"/>
        <w:tblW w:w="2829" w:type="dxa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</w:tblGrid>
      <w:tr w:rsidR="0026051C" w:rsidTr="0026051C">
        <w:trPr>
          <w:trHeight w:val="1671"/>
        </w:trPr>
        <w:tc>
          <w:tcPr>
            <w:tcW w:w="2829" w:type="dxa"/>
          </w:tcPr>
          <w:p w:rsidR="0026051C" w:rsidRPr="0026051C" w:rsidRDefault="0026051C" w:rsidP="0026051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6051C">
              <w:rPr>
                <w:bCs/>
                <w:iCs/>
                <w:sz w:val="28"/>
                <w:szCs w:val="28"/>
              </w:rPr>
              <w:lastRenderedPageBreak/>
              <w:t>Приложение 1</w:t>
            </w:r>
          </w:p>
          <w:p w:rsidR="0026051C" w:rsidRPr="0026051C" w:rsidRDefault="0026051C" w:rsidP="0026051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6051C">
              <w:rPr>
                <w:bCs/>
                <w:iCs/>
                <w:sz w:val="28"/>
                <w:szCs w:val="28"/>
              </w:rPr>
              <w:t>к решению Думы Вышневолоцкого</w:t>
            </w:r>
          </w:p>
          <w:p w:rsidR="0026051C" w:rsidRPr="0026051C" w:rsidRDefault="0026051C" w:rsidP="0026051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6051C">
              <w:rPr>
                <w:bCs/>
                <w:iCs/>
                <w:sz w:val="28"/>
                <w:szCs w:val="28"/>
              </w:rPr>
              <w:t>городского округа</w:t>
            </w:r>
          </w:p>
          <w:p w:rsidR="0026051C" w:rsidRDefault="0026051C" w:rsidP="0026051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6051C">
              <w:rPr>
                <w:bCs/>
                <w:iCs/>
                <w:sz w:val="28"/>
                <w:szCs w:val="28"/>
              </w:rPr>
              <w:t>от 16.10.2019 №32</w:t>
            </w:r>
          </w:p>
        </w:tc>
      </w:tr>
    </w:tbl>
    <w:p w:rsidR="0026051C" w:rsidRPr="0026051C" w:rsidRDefault="0026051C" w:rsidP="0026051C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26051C" w:rsidRPr="0026051C" w:rsidRDefault="0026051C" w:rsidP="0026051C">
      <w:pPr>
        <w:autoSpaceDE w:val="0"/>
        <w:autoSpaceDN w:val="0"/>
        <w:adjustRightInd w:val="0"/>
        <w:ind w:left="6237"/>
        <w:jc w:val="right"/>
        <w:rPr>
          <w:bCs/>
          <w:iCs/>
          <w:sz w:val="28"/>
          <w:szCs w:val="28"/>
        </w:rPr>
      </w:pPr>
    </w:p>
    <w:p w:rsidR="0026051C" w:rsidRPr="0026051C" w:rsidRDefault="0026051C" w:rsidP="0026051C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6051C">
        <w:rPr>
          <w:b/>
          <w:bCs/>
          <w:sz w:val="27"/>
          <w:szCs w:val="27"/>
        </w:rPr>
        <w:t xml:space="preserve">Положение о ликвидационной комиссии </w:t>
      </w:r>
    </w:p>
    <w:p w:rsidR="0026051C" w:rsidRPr="0026051C" w:rsidRDefault="0026051C" w:rsidP="0026051C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26051C" w:rsidRPr="0026051C" w:rsidRDefault="0026051C" w:rsidP="0026051C">
      <w:pPr>
        <w:widowControl w:val="0"/>
        <w:tabs>
          <w:tab w:val="left" w:pos="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6051C">
        <w:rPr>
          <w:sz w:val="27"/>
          <w:szCs w:val="27"/>
        </w:rPr>
        <w:t>1. Общие положения</w:t>
      </w:r>
    </w:p>
    <w:p w:rsidR="0026051C" w:rsidRPr="0026051C" w:rsidRDefault="0026051C" w:rsidP="0026051C">
      <w:pPr>
        <w:tabs>
          <w:tab w:val="left" w:pos="142"/>
        </w:tabs>
        <w:kinsoku w:val="0"/>
        <w:overflowPunct w:val="0"/>
        <w:autoSpaceDE w:val="0"/>
        <w:autoSpaceDN w:val="0"/>
        <w:adjustRightInd w:val="0"/>
        <w:rPr>
          <w:sz w:val="27"/>
          <w:szCs w:val="27"/>
        </w:rPr>
      </w:pP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1.1. Настоящий Порядок определяет порядок формирования, статус, состав, функции и полномочия Ликвидационной комиссии Администрации Садового сельского поселения,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7"/>
          <w:szCs w:val="27"/>
        </w:rPr>
      </w:pP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6051C">
        <w:rPr>
          <w:sz w:val="27"/>
          <w:szCs w:val="27"/>
        </w:rPr>
        <w:t>2. Общие положения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7"/>
          <w:szCs w:val="27"/>
        </w:rPr>
      </w:pPr>
    </w:p>
    <w:p w:rsidR="0026051C" w:rsidRPr="0026051C" w:rsidRDefault="0026051C" w:rsidP="0026051C">
      <w:pPr>
        <w:widowControl w:val="0"/>
        <w:numPr>
          <w:ilvl w:val="1"/>
          <w:numId w:val="12"/>
        </w:numPr>
        <w:tabs>
          <w:tab w:val="left" w:pos="-142"/>
          <w:tab w:val="left" w:pos="1305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 xml:space="preserve">Состав Ликвидационной комиссии назначается и изменяется </w:t>
      </w:r>
      <w:r w:rsidRPr="0026051C">
        <w:rPr>
          <w:bCs/>
          <w:iCs/>
          <w:sz w:val="27"/>
          <w:szCs w:val="27"/>
        </w:rPr>
        <w:t>решением Думы Вышневолоцкого городского округа</w:t>
      </w:r>
      <w:r w:rsidRPr="0026051C">
        <w:rPr>
          <w:sz w:val="27"/>
          <w:szCs w:val="27"/>
        </w:rPr>
        <w:t xml:space="preserve">. При необходимости в процессе проведения ликвидационных мероприятий </w:t>
      </w:r>
      <w:r w:rsidRPr="0026051C">
        <w:rPr>
          <w:bCs/>
          <w:iCs/>
          <w:sz w:val="27"/>
          <w:szCs w:val="27"/>
        </w:rPr>
        <w:t>решением Думы Вышневолоцкого городского округа</w:t>
      </w:r>
      <w:r w:rsidRPr="0026051C">
        <w:rPr>
          <w:sz w:val="27"/>
          <w:szCs w:val="27"/>
        </w:rPr>
        <w:t xml:space="preserve"> из состава комиссии могут быть исключены члены комиссии, либо включены новые члены комиссии в состав комиссии.</w:t>
      </w:r>
    </w:p>
    <w:p w:rsidR="0026051C" w:rsidRPr="0026051C" w:rsidRDefault="0026051C" w:rsidP="0026051C">
      <w:pPr>
        <w:widowControl w:val="0"/>
        <w:numPr>
          <w:ilvl w:val="1"/>
          <w:numId w:val="12"/>
        </w:numPr>
        <w:tabs>
          <w:tab w:val="left" w:pos="-142"/>
          <w:tab w:val="left" w:pos="1233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Целью создания Ликвидационной комиссии является осуществление мероприятий, связанных с ликвидацией юридического лица - Администрации Садового сельского поселения.</w:t>
      </w:r>
    </w:p>
    <w:p w:rsidR="0026051C" w:rsidRPr="0026051C" w:rsidRDefault="0026051C" w:rsidP="0026051C">
      <w:pPr>
        <w:widowControl w:val="0"/>
        <w:numPr>
          <w:ilvl w:val="1"/>
          <w:numId w:val="12"/>
        </w:numPr>
        <w:tabs>
          <w:tab w:val="left" w:pos="-142"/>
          <w:tab w:val="left" w:pos="118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С момента назначения Ликвидационной комиссии к ней переходят полномочия по управлению делами Администрации Садового сельского поселения в качестве юридического лица.</w:t>
      </w:r>
    </w:p>
    <w:p w:rsidR="0026051C" w:rsidRPr="0026051C" w:rsidRDefault="0026051C" w:rsidP="0026051C">
      <w:pPr>
        <w:widowControl w:val="0"/>
        <w:numPr>
          <w:ilvl w:val="1"/>
          <w:numId w:val="12"/>
        </w:numPr>
        <w:tabs>
          <w:tab w:val="left" w:pos="-142"/>
          <w:tab w:val="left" w:pos="119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Задачей</w:t>
      </w:r>
      <w:r w:rsidRPr="0026051C">
        <w:rPr>
          <w:spacing w:val="31"/>
          <w:sz w:val="27"/>
          <w:szCs w:val="27"/>
        </w:rPr>
        <w:t xml:space="preserve"> </w:t>
      </w:r>
      <w:r w:rsidRPr="0026051C">
        <w:rPr>
          <w:sz w:val="27"/>
          <w:szCs w:val="27"/>
        </w:rPr>
        <w:t>Ликвидационной</w:t>
      </w:r>
      <w:r w:rsidRPr="0026051C">
        <w:rPr>
          <w:spacing w:val="31"/>
          <w:sz w:val="27"/>
          <w:szCs w:val="27"/>
        </w:rPr>
        <w:t xml:space="preserve"> </w:t>
      </w:r>
      <w:r w:rsidRPr="0026051C">
        <w:rPr>
          <w:sz w:val="27"/>
          <w:szCs w:val="27"/>
        </w:rPr>
        <w:t>комиссии</w:t>
      </w:r>
      <w:r w:rsidRPr="0026051C">
        <w:rPr>
          <w:spacing w:val="31"/>
          <w:sz w:val="27"/>
          <w:szCs w:val="27"/>
        </w:rPr>
        <w:t xml:space="preserve"> </w:t>
      </w:r>
      <w:r w:rsidRPr="0026051C">
        <w:rPr>
          <w:sz w:val="27"/>
          <w:szCs w:val="27"/>
        </w:rPr>
        <w:t>является</w:t>
      </w:r>
      <w:r w:rsidRPr="0026051C">
        <w:rPr>
          <w:spacing w:val="31"/>
          <w:sz w:val="27"/>
          <w:szCs w:val="27"/>
        </w:rPr>
        <w:t xml:space="preserve"> </w:t>
      </w:r>
      <w:r w:rsidRPr="0026051C">
        <w:rPr>
          <w:sz w:val="27"/>
          <w:szCs w:val="27"/>
        </w:rPr>
        <w:t>завершение</w:t>
      </w:r>
      <w:r w:rsidRPr="0026051C">
        <w:rPr>
          <w:spacing w:val="28"/>
          <w:sz w:val="27"/>
          <w:szCs w:val="27"/>
        </w:rPr>
        <w:t xml:space="preserve"> </w:t>
      </w:r>
      <w:r w:rsidRPr="0026051C">
        <w:rPr>
          <w:sz w:val="27"/>
          <w:szCs w:val="27"/>
        </w:rPr>
        <w:t>деятельности Администрации Садового сельского поселения в качестве юридического лица.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2.5. Ликвидационная комиссия от имени Администрации Садового сельского поселения выступает в суде.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rPr>
          <w:sz w:val="27"/>
          <w:szCs w:val="27"/>
        </w:rPr>
      </w:pP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6051C">
        <w:rPr>
          <w:sz w:val="27"/>
          <w:szCs w:val="27"/>
        </w:rPr>
        <w:t>3. Деятельность Ликвидационной комиссии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rPr>
          <w:sz w:val="27"/>
          <w:szCs w:val="27"/>
        </w:rPr>
      </w:pP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262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Ликвидационная комиссия помещает в органах печати, в которых публикуются данные о регистрации юридических лиц, сообщение о ликвидации Администрации Садового сельского поселения, порядке и сроках предъявления требований кредиторами. Срок для предъявления требований кредиторами не может быть менее двух месяцев с даты опубликования сообщения о ликвидации.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Ликвидационная комиссия принимает меры к выявлению кредиторов и взысканию дебиторской задолженности, а также в письменной форме уведомляет кредиторов о ликвидации</w:t>
      </w:r>
      <w:r w:rsidRPr="0026051C">
        <w:rPr>
          <w:spacing w:val="40"/>
          <w:sz w:val="27"/>
          <w:szCs w:val="27"/>
        </w:rPr>
        <w:t xml:space="preserve"> </w:t>
      </w:r>
      <w:r w:rsidRPr="0026051C">
        <w:rPr>
          <w:sz w:val="27"/>
          <w:szCs w:val="27"/>
        </w:rPr>
        <w:t xml:space="preserve">Администрации Садового сельского </w:t>
      </w:r>
      <w:r w:rsidRPr="0026051C">
        <w:rPr>
          <w:sz w:val="27"/>
          <w:szCs w:val="27"/>
        </w:rPr>
        <w:lastRenderedPageBreak/>
        <w:t>поселения.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При наличии в штате Администрации Садового сельского поселения по состоянию на 01 января 2020 года работников Ликвидационная комиссия уведомляет работников о предстоящем увольнении в связи с ликвидацией в соответствии с требованиями Трудового кодекса Российской Федерации.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До окончания ликвидации Ликвидационная комиссия сдает текущую налоговую и бухгалтерскую отчетность Администрации Садового сельского поселения.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Ликвидационная комиссия направляет в компетентные органы запросы, заявления, уведомления, представляет и получает документы, осуществляет иные действия, связанные с ликвидацией Администрации Садового сельского поселения.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Ликвидационная комиссия проводит инвентаризацию имущества Администрации Садового сельского поселения.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178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</w:t>
      </w:r>
      <w:r w:rsidRPr="0026051C">
        <w:rPr>
          <w:spacing w:val="20"/>
          <w:sz w:val="27"/>
          <w:szCs w:val="27"/>
        </w:rPr>
        <w:t xml:space="preserve"> </w:t>
      </w:r>
      <w:r w:rsidRPr="0026051C">
        <w:rPr>
          <w:sz w:val="27"/>
          <w:szCs w:val="27"/>
        </w:rPr>
        <w:t>Администрации Садового сельского поселения, перечне требований, предъявленных кредиторами, результатах их рассмотрения, а также о перечне требований, удовлетворенных вступившими в законную силу судебными актами, независимо от того, были ли такие требования приняты Ликвидационной комиссией.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34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 xml:space="preserve">Промежуточный ликвидационный баланс утверждается </w:t>
      </w:r>
      <w:r w:rsidRPr="0026051C">
        <w:rPr>
          <w:bCs/>
          <w:iCs/>
          <w:sz w:val="27"/>
          <w:szCs w:val="27"/>
        </w:rPr>
        <w:t>Думой Вышневолоцкого городского округа</w:t>
      </w:r>
      <w:r w:rsidRPr="0026051C">
        <w:rPr>
          <w:sz w:val="27"/>
          <w:szCs w:val="27"/>
        </w:rPr>
        <w:t>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 xml:space="preserve">Выплаты кредиторам денежных сумм производятся Ликвидационной комиссией в соответствии с промежуточным ликвидационным балансом, начиная со дня его утверждения в порядке очередности, установленной </w:t>
      </w:r>
      <w:hyperlink r:id="rId9" w:history="1">
        <w:r w:rsidRPr="0026051C">
          <w:rPr>
            <w:sz w:val="27"/>
            <w:szCs w:val="27"/>
          </w:rPr>
          <w:t>статьей 64</w:t>
        </w:r>
      </w:hyperlink>
      <w:r w:rsidRPr="0026051C">
        <w:rPr>
          <w:sz w:val="27"/>
          <w:szCs w:val="27"/>
        </w:rPr>
        <w:t xml:space="preserve"> Гражданского кодекса Российской Федерации.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21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При недостаточности имущества оно распределяется между кредиторами соответствующей очереди пропорционально суммам требований, подлежащих удовлетворению, если иное не установлено</w:t>
      </w:r>
      <w:r w:rsidRPr="0026051C">
        <w:rPr>
          <w:spacing w:val="1"/>
          <w:sz w:val="27"/>
          <w:szCs w:val="27"/>
        </w:rPr>
        <w:t xml:space="preserve"> </w:t>
      </w:r>
      <w:r w:rsidRPr="0026051C">
        <w:rPr>
          <w:sz w:val="27"/>
          <w:szCs w:val="27"/>
        </w:rPr>
        <w:t>законом.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2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 xml:space="preserve">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вправе обратиться в суд с иском об удовлетворении его требования к Администрации Садового сельского поселения. В случае удовлетворения судом иска кредитора выплата присужденной ему денежной суммы производится в порядке очередности, установленной </w:t>
      </w:r>
      <w:hyperlink r:id="rId10" w:history="1">
        <w:r w:rsidRPr="0026051C">
          <w:rPr>
            <w:sz w:val="27"/>
            <w:szCs w:val="27"/>
          </w:rPr>
          <w:t>статьей 64</w:t>
        </w:r>
      </w:hyperlink>
      <w:r w:rsidRPr="0026051C">
        <w:rPr>
          <w:sz w:val="27"/>
          <w:szCs w:val="27"/>
        </w:rPr>
        <w:t xml:space="preserve"> Гражданского кодекса Российской Федерации.</w:t>
      </w:r>
    </w:p>
    <w:p w:rsidR="0026051C" w:rsidRPr="0026051C" w:rsidRDefault="0026051C" w:rsidP="0026051C">
      <w:pPr>
        <w:widowControl w:val="0"/>
        <w:numPr>
          <w:ilvl w:val="1"/>
          <w:numId w:val="13"/>
        </w:numPr>
        <w:tabs>
          <w:tab w:val="left" w:pos="-142"/>
          <w:tab w:val="left" w:pos="1367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отказано, считаются погашенными.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3.14. После завершения расчетов с кредиторами Ликвидационная комиссия составляет: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- ликвидационный баланс;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lastRenderedPageBreak/>
        <w:t>- передаточный (разделительный) акт, которым определяются имущественные обязательства органов местного самоуправления преобразованного Вышневолоцкого городского округа Тверской области, возникающие в силу правопреемства.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 xml:space="preserve">Ликвидационный баланс и передаточный (разделительный) акт утверждаются </w:t>
      </w:r>
      <w:r w:rsidRPr="0026051C">
        <w:rPr>
          <w:bCs/>
          <w:iCs/>
          <w:sz w:val="27"/>
          <w:szCs w:val="27"/>
        </w:rPr>
        <w:t>Думой Вышневолоцкого городского округа</w:t>
      </w:r>
      <w:r w:rsidRPr="0026051C">
        <w:rPr>
          <w:sz w:val="27"/>
          <w:szCs w:val="27"/>
        </w:rPr>
        <w:t>.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3.15. Оставшееся после завершения расчетов с кредиторами имущество Администрации Садового сельского поселения передается Ликвидационной комиссией в казну Вышневолоцкого городского округа Тверской области на основании передаточного (разделительного) акта.</w:t>
      </w:r>
    </w:p>
    <w:p w:rsidR="0026051C" w:rsidRPr="0026051C" w:rsidRDefault="0026051C" w:rsidP="0026051C">
      <w:pPr>
        <w:widowControl w:val="0"/>
        <w:numPr>
          <w:ilvl w:val="1"/>
          <w:numId w:val="14"/>
        </w:numPr>
        <w:tabs>
          <w:tab w:val="left" w:pos="-142"/>
          <w:tab w:val="left" w:pos="1326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D75112">
        <w:rPr>
          <w:sz w:val="27"/>
          <w:szCs w:val="27"/>
        </w:rPr>
        <w:t xml:space="preserve"> </w:t>
      </w:r>
      <w:r w:rsidRPr="0026051C">
        <w:rPr>
          <w:sz w:val="27"/>
          <w:szCs w:val="27"/>
        </w:rPr>
        <w:t>Ликвидация</w:t>
      </w:r>
      <w:r w:rsidRPr="0026051C">
        <w:rPr>
          <w:spacing w:val="26"/>
          <w:sz w:val="27"/>
          <w:szCs w:val="27"/>
        </w:rPr>
        <w:t xml:space="preserve"> </w:t>
      </w:r>
      <w:r w:rsidRPr="0026051C">
        <w:rPr>
          <w:sz w:val="27"/>
          <w:szCs w:val="27"/>
        </w:rPr>
        <w:t>Администрации Садового сельского поселения считается</w:t>
      </w:r>
      <w:r w:rsidRPr="0026051C">
        <w:rPr>
          <w:spacing w:val="26"/>
          <w:sz w:val="27"/>
          <w:szCs w:val="27"/>
        </w:rPr>
        <w:t xml:space="preserve"> </w:t>
      </w:r>
      <w:r w:rsidRPr="0026051C">
        <w:rPr>
          <w:sz w:val="27"/>
          <w:szCs w:val="27"/>
        </w:rPr>
        <w:t>завершенной,</w:t>
      </w:r>
      <w:r w:rsidRPr="0026051C">
        <w:rPr>
          <w:spacing w:val="25"/>
          <w:sz w:val="27"/>
          <w:szCs w:val="27"/>
        </w:rPr>
        <w:t xml:space="preserve"> </w:t>
      </w:r>
      <w:r w:rsidRPr="0026051C">
        <w:rPr>
          <w:sz w:val="27"/>
          <w:szCs w:val="27"/>
        </w:rPr>
        <w:t>а</w:t>
      </w:r>
      <w:r w:rsidRPr="0026051C">
        <w:rPr>
          <w:spacing w:val="26"/>
          <w:sz w:val="27"/>
          <w:szCs w:val="27"/>
        </w:rPr>
        <w:t xml:space="preserve"> </w:t>
      </w:r>
      <w:r w:rsidRPr="0026051C">
        <w:rPr>
          <w:sz w:val="27"/>
          <w:szCs w:val="27"/>
        </w:rPr>
        <w:t>Администрация Садового сельского поселения считается прекратившей существование в качестве юридического лица после внесения об этом записи в Единый государственный реестр юридических лиц, в порядке установленным Федеральным законом от 08 августа 2001 года № 129-ФЗ «О государственной регистрации юридических лиц и индивидуальных предпринимателей».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ind w:firstLine="566"/>
        <w:jc w:val="center"/>
        <w:rPr>
          <w:sz w:val="27"/>
          <w:szCs w:val="27"/>
        </w:rPr>
      </w:pP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6051C">
        <w:rPr>
          <w:sz w:val="27"/>
          <w:szCs w:val="27"/>
        </w:rPr>
        <w:t>4. Порядок работы Ликвидационной комиссии</w:t>
      </w:r>
    </w:p>
    <w:p w:rsidR="0026051C" w:rsidRPr="0026051C" w:rsidRDefault="0026051C" w:rsidP="0026051C">
      <w:pPr>
        <w:widowControl w:val="0"/>
        <w:tabs>
          <w:tab w:val="left" w:pos="-142"/>
        </w:tabs>
        <w:suppressAutoHyphens/>
        <w:kinsoku w:val="0"/>
        <w:overflowPunct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26051C" w:rsidRPr="0026051C" w:rsidRDefault="0026051C" w:rsidP="0026051C">
      <w:pPr>
        <w:widowControl w:val="0"/>
        <w:numPr>
          <w:ilvl w:val="1"/>
          <w:numId w:val="15"/>
        </w:numPr>
        <w:tabs>
          <w:tab w:val="left" w:pos="-142"/>
          <w:tab w:val="left" w:pos="1221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Ликвидационная комиссия решает все вопросы на своих заседаниях, собираемых по мере необходимости.</w:t>
      </w:r>
    </w:p>
    <w:p w:rsidR="0026051C" w:rsidRPr="0026051C" w:rsidRDefault="0026051C" w:rsidP="0026051C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26051C">
        <w:rPr>
          <w:sz w:val="27"/>
          <w:szCs w:val="27"/>
        </w:rPr>
        <w:t>На заседаниях Ликвидационной комиссии ведется</w:t>
      </w:r>
      <w:r w:rsidRPr="0026051C">
        <w:rPr>
          <w:spacing w:val="-3"/>
          <w:sz w:val="27"/>
          <w:szCs w:val="27"/>
        </w:rPr>
        <w:t xml:space="preserve"> </w:t>
      </w:r>
      <w:r w:rsidRPr="0026051C">
        <w:rPr>
          <w:sz w:val="27"/>
          <w:szCs w:val="27"/>
        </w:rPr>
        <w:t>протокол.</w:t>
      </w:r>
    </w:p>
    <w:p w:rsidR="0026051C" w:rsidRPr="0026051C" w:rsidRDefault="0026051C" w:rsidP="0026051C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Все заседания Ликвидационной комиссии проводятся в очной</w:t>
      </w:r>
      <w:r w:rsidRPr="0026051C">
        <w:rPr>
          <w:spacing w:val="-3"/>
          <w:sz w:val="27"/>
          <w:szCs w:val="27"/>
        </w:rPr>
        <w:t xml:space="preserve"> </w:t>
      </w:r>
      <w:r w:rsidRPr="0026051C">
        <w:rPr>
          <w:sz w:val="27"/>
          <w:szCs w:val="27"/>
        </w:rPr>
        <w:t>форме.</w:t>
      </w:r>
    </w:p>
    <w:p w:rsidR="0026051C" w:rsidRPr="0026051C" w:rsidRDefault="0026051C" w:rsidP="0026051C">
      <w:pPr>
        <w:widowControl w:val="0"/>
        <w:numPr>
          <w:ilvl w:val="1"/>
          <w:numId w:val="15"/>
        </w:numPr>
        <w:tabs>
          <w:tab w:val="left" w:pos="-142"/>
          <w:tab w:val="left" w:pos="116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26051C">
        <w:rPr>
          <w:sz w:val="27"/>
          <w:szCs w:val="27"/>
        </w:rPr>
        <w:t>Руководитель Ликвидационной</w:t>
      </w:r>
      <w:r w:rsidRPr="0026051C">
        <w:rPr>
          <w:spacing w:val="-2"/>
          <w:sz w:val="27"/>
          <w:szCs w:val="27"/>
        </w:rPr>
        <w:t xml:space="preserve"> </w:t>
      </w:r>
      <w:r w:rsidRPr="0026051C">
        <w:rPr>
          <w:sz w:val="27"/>
          <w:szCs w:val="27"/>
        </w:rPr>
        <w:t>комиссии:</w:t>
      </w:r>
    </w:p>
    <w:p w:rsidR="0026051C" w:rsidRPr="0026051C" w:rsidRDefault="0026051C" w:rsidP="0026051C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26051C">
        <w:rPr>
          <w:sz w:val="27"/>
          <w:szCs w:val="27"/>
        </w:rPr>
        <w:t>созывает и проводит ее</w:t>
      </w:r>
      <w:r w:rsidRPr="0026051C">
        <w:rPr>
          <w:spacing w:val="-4"/>
          <w:sz w:val="27"/>
          <w:szCs w:val="27"/>
        </w:rPr>
        <w:t xml:space="preserve"> </w:t>
      </w:r>
      <w:r w:rsidRPr="0026051C">
        <w:rPr>
          <w:sz w:val="27"/>
          <w:szCs w:val="27"/>
        </w:rPr>
        <w:t>заседания;</w:t>
      </w:r>
    </w:p>
    <w:p w:rsidR="0026051C" w:rsidRPr="0026051C" w:rsidRDefault="0026051C" w:rsidP="0026051C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26051C">
        <w:rPr>
          <w:sz w:val="27"/>
          <w:szCs w:val="27"/>
        </w:rPr>
        <w:t>организует текущую работу Ликвидационной</w:t>
      </w:r>
      <w:r w:rsidRPr="0026051C">
        <w:rPr>
          <w:spacing w:val="-5"/>
          <w:sz w:val="27"/>
          <w:szCs w:val="27"/>
        </w:rPr>
        <w:t xml:space="preserve"> </w:t>
      </w:r>
      <w:r w:rsidRPr="0026051C">
        <w:rPr>
          <w:sz w:val="27"/>
          <w:szCs w:val="27"/>
        </w:rPr>
        <w:t>комиссии;</w:t>
      </w:r>
    </w:p>
    <w:p w:rsidR="0026051C" w:rsidRPr="0026051C" w:rsidRDefault="0026051C" w:rsidP="0026051C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без доверенности действует от ее</w:t>
      </w:r>
      <w:r w:rsidRPr="0026051C">
        <w:rPr>
          <w:spacing w:val="-4"/>
          <w:sz w:val="27"/>
          <w:szCs w:val="27"/>
        </w:rPr>
        <w:t xml:space="preserve"> </w:t>
      </w:r>
      <w:r w:rsidRPr="0026051C">
        <w:rPr>
          <w:sz w:val="27"/>
          <w:szCs w:val="27"/>
        </w:rPr>
        <w:t>имени и от имени Администрации Садового сельского поселения;</w:t>
      </w:r>
    </w:p>
    <w:p w:rsidR="0026051C" w:rsidRPr="0026051C" w:rsidRDefault="0026051C" w:rsidP="0026051C">
      <w:pPr>
        <w:widowControl w:val="0"/>
        <w:numPr>
          <w:ilvl w:val="0"/>
          <w:numId w:val="16"/>
        </w:numPr>
        <w:tabs>
          <w:tab w:val="left" w:pos="-142"/>
          <w:tab w:val="left" w:pos="83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rPr>
          <w:sz w:val="27"/>
          <w:szCs w:val="27"/>
        </w:rPr>
      </w:pPr>
      <w:r w:rsidRPr="0026051C">
        <w:rPr>
          <w:sz w:val="27"/>
          <w:szCs w:val="27"/>
        </w:rPr>
        <w:t>дает поручения членам Ликвидационной</w:t>
      </w:r>
      <w:r w:rsidRPr="0026051C">
        <w:rPr>
          <w:spacing w:val="-3"/>
          <w:sz w:val="27"/>
          <w:szCs w:val="27"/>
        </w:rPr>
        <w:t xml:space="preserve"> </w:t>
      </w:r>
      <w:r w:rsidRPr="0026051C">
        <w:rPr>
          <w:sz w:val="27"/>
          <w:szCs w:val="27"/>
        </w:rPr>
        <w:t>комиссии;</w:t>
      </w:r>
    </w:p>
    <w:p w:rsidR="0026051C" w:rsidRPr="0026051C" w:rsidRDefault="0026051C" w:rsidP="0026051C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В период временного отсутствия руководителя Ликвидационной комиссии или по его поручению заместитель руководителя Ликвидационной комиссии исполняет его полномочия и функции.</w:t>
      </w:r>
    </w:p>
    <w:p w:rsidR="0026051C" w:rsidRPr="0026051C" w:rsidRDefault="0026051C" w:rsidP="0026051C">
      <w:pPr>
        <w:widowControl w:val="0"/>
        <w:numPr>
          <w:ilvl w:val="1"/>
          <w:numId w:val="17"/>
        </w:numPr>
        <w:tabs>
          <w:tab w:val="left" w:pos="-142"/>
          <w:tab w:val="left" w:pos="1324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</w:t>
      </w:r>
      <w:r w:rsidRPr="0026051C">
        <w:rPr>
          <w:spacing w:val="38"/>
          <w:sz w:val="27"/>
          <w:szCs w:val="27"/>
        </w:rPr>
        <w:t xml:space="preserve"> </w:t>
      </w:r>
      <w:r w:rsidRPr="0026051C">
        <w:rPr>
          <w:sz w:val="27"/>
          <w:szCs w:val="27"/>
        </w:rPr>
        <w:t>решающим.</w:t>
      </w:r>
    </w:p>
    <w:p w:rsidR="0026051C" w:rsidRPr="0026051C" w:rsidRDefault="0026051C" w:rsidP="0026051C">
      <w:pPr>
        <w:widowControl w:val="0"/>
        <w:numPr>
          <w:ilvl w:val="1"/>
          <w:numId w:val="18"/>
        </w:numPr>
        <w:tabs>
          <w:tab w:val="left" w:pos="-142"/>
          <w:tab w:val="left" w:pos="1380"/>
        </w:tabs>
        <w:suppressAutoHyphens/>
        <w:kinsoku w:val="0"/>
        <w:overflowPunct w:val="0"/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26051C">
        <w:rPr>
          <w:sz w:val="27"/>
          <w:szCs w:val="27"/>
        </w:rPr>
        <w:t>Документы, исходящие от имени Ликвидационной комиссии, подписываются ее</w:t>
      </w:r>
      <w:r w:rsidRPr="0026051C">
        <w:rPr>
          <w:spacing w:val="48"/>
          <w:sz w:val="27"/>
          <w:szCs w:val="27"/>
        </w:rPr>
        <w:t xml:space="preserve"> </w:t>
      </w:r>
      <w:r w:rsidRPr="0026051C">
        <w:rPr>
          <w:sz w:val="27"/>
          <w:szCs w:val="27"/>
        </w:rPr>
        <w:t>руководителем.</w:t>
      </w:r>
    </w:p>
    <w:p w:rsidR="0026051C" w:rsidRPr="0026051C" w:rsidRDefault="0026051C" w:rsidP="0026051C">
      <w:pPr>
        <w:tabs>
          <w:tab w:val="left" w:pos="142"/>
        </w:tabs>
        <w:ind w:firstLine="851"/>
        <w:rPr>
          <w:sz w:val="27"/>
          <w:szCs w:val="27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ind w:firstLine="851"/>
        <w:jc w:val="both"/>
        <w:rPr>
          <w:sz w:val="27"/>
          <w:szCs w:val="27"/>
        </w:rPr>
      </w:pPr>
    </w:p>
    <w:p w:rsidR="0026051C" w:rsidRPr="0026051C" w:rsidRDefault="0026051C" w:rsidP="0026051C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7"/>
          <w:szCs w:val="27"/>
        </w:rPr>
      </w:pPr>
      <w:bookmarkStart w:id="0" w:name="_GoBack"/>
      <w:bookmarkEnd w:id="0"/>
    </w:p>
    <w:p w:rsidR="0026051C" w:rsidRPr="0026051C" w:rsidRDefault="0026051C" w:rsidP="0026051C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6"/>
          <w:szCs w:val="26"/>
        </w:rPr>
      </w:pPr>
    </w:p>
    <w:p w:rsidR="0026051C" w:rsidRPr="0026051C" w:rsidRDefault="0026051C" w:rsidP="0026051C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6"/>
          <w:szCs w:val="26"/>
        </w:rPr>
      </w:pPr>
    </w:p>
    <w:p w:rsidR="0026051C" w:rsidRPr="0026051C" w:rsidRDefault="0026051C" w:rsidP="0026051C">
      <w:pPr>
        <w:autoSpaceDE w:val="0"/>
        <w:autoSpaceDN w:val="0"/>
        <w:adjustRightInd w:val="0"/>
        <w:ind w:left="6237" w:firstLine="851"/>
        <w:jc w:val="both"/>
        <w:rPr>
          <w:bCs/>
          <w:iCs/>
          <w:sz w:val="26"/>
          <w:szCs w:val="26"/>
        </w:rPr>
      </w:pPr>
    </w:p>
    <w:p w:rsidR="0026051C" w:rsidRPr="0026051C" w:rsidRDefault="0026051C" w:rsidP="0026051C">
      <w:pPr>
        <w:autoSpaceDE w:val="0"/>
        <w:autoSpaceDN w:val="0"/>
        <w:adjustRightInd w:val="0"/>
        <w:rPr>
          <w:bCs/>
          <w:iCs/>
        </w:rPr>
      </w:pPr>
    </w:p>
    <w:tbl>
      <w:tblPr>
        <w:tblStyle w:val="a9"/>
        <w:tblW w:w="2547" w:type="dxa"/>
        <w:tblInd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26051C" w:rsidRPr="00D75112" w:rsidTr="0026051C">
        <w:trPr>
          <w:trHeight w:val="1548"/>
        </w:trPr>
        <w:tc>
          <w:tcPr>
            <w:tcW w:w="2547" w:type="dxa"/>
          </w:tcPr>
          <w:p w:rsidR="0026051C" w:rsidRPr="00D75112" w:rsidRDefault="0026051C" w:rsidP="0026051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75112">
              <w:rPr>
                <w:iCs/>
                <w:sz w:val="28"/>
                <w:szCs w:val="28"/>
              </w:rPr>
              <w:lastRenderedPageBreak/>
              <w:t>Приложение 2</w:t>
            </w:r>
          </w:p>
          <w:p w:rsidR="0026051C" w:rsidRPr="00D75112" w:rsidRDefault="0026051C" w:rsidP="0026051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75112">
              <w:rPr>
                <w:iCs/>
                <w:sz w:val="28"/>
                <w:szCs w:val="28"/>
              </w:rPr>
              <w:t>к решению Думы Вышневолоцкого</w:t>
            </w:r>
          </w:p>
          <w:p w:rsidR="0026051C" w:rsidRPr="00D75112" w:rsidRDefault="0026051C" w:rsidP="0026051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D75112">
              <w:rPr>
                <w:iCs/>
                <w:sz w:val="28"/>
                <w:szCs w:val="28"/>
              </w:rPr>
              <w:t>городского округа</w:t>
            </w:r>
          </w:p>
          <w:p w:rsidR="0026051C" w:rsidRPr="00D75112" w:rsidRDefault="0026051C" w:rsidP="0026051C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D75112">
              <w:rPr>
                <w:iCs/>
                <w:sz w:val="28"/>
                <w:szCs w:val="28"/>
              </w:rPr>
              <w:t>от 16.10.2019 №32</w:t>
            </w:r>
          </w:p>
        </w:tc>
      </w:tr>
    </w:tbl>
    <w:p w:rsidR="0026051C" w:rsidRPr="0026051C" w:rsidRDefault="0026051C" w:rsidP="0026051C">
      <w:pPr>
        <w:autoSpaceDE w:val="0"/>
        <w:autoSpaceDN w:val="0"/>
        <w:adjustRightInd w:val="0"/>
        <w:ind w:left="6237"/>
        <w:jc w:val="right"/>
        <w:rPr>
          <w:b/>
          <w:bCs/>
          <w:iCs/>
        </w:rPr>
      </w:pPr>
    </w:p>
    <w:p w:rsidR="0026051C" w:rsidRPr="0026051C" w:rsidRDefault="0026051C" w:rsidP="0026051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26051C">
        <w:rPr>
          <w:b/>
          <w:bCs/>
          <w:iCs/>
          <w:sz w:val="28"/>
          <w:szCs w:val="28"/>
        </w:rPr>
        <w:t>Порядок и сроки</w:t>
      </w:r>
    </w:p>
    <w:p w:rsidR="0026051C" w:rsidRPr="0026051C" w:rsidRDefault="0026051C" w:rsidP="0026051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26051C">
        <w:rPr>
          <w:b/>
          <w:bCs/>
          <w:iCs/>
          <w:sz w:val="28"/>
          <w:szCs w:val="28"/>
        </w:rPr>
        <w:t xml:space="preserve">ликвидации Администрации Садового сельского поселения </w:t>
      </w:r>
    </w:p>
    <w:p w:rsidR="0026051C" w:rsidRPr="0026051C" w:rsidRDefault="0026051C" w:rsidP="0026051C">
      <w:pPr>
        <w:widowControl w:val="0"/>
        <w:autoSpaceDE w:val="0"/>
        <w:autoSpaceDN w:val="0"/>
        <w:adjustRightInd w:val="0"/>
        <w:rPr>
          <w:b/>
          <w:bCs/>
          <w:iCs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60"/>
        <w:gridCol w:w="3244"/>
        <w:gridCol w:w="2410"/>
      </w:tblGrid>
      <w:tr w:rsidR="0026051C" w:rsidRPr="0026051C" w:rsidTr="0026051C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№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left="-48" w:right="-108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п/п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Наименование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мероприятия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Срок исполнения и правовые основания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Ответственный исполнитель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Письменное уведомление налогового органа о нахождении Администрации Садового сельского поселения в процессе ликвидации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В течение трёх рабочих дней после даты принятия решения о ликвидации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(ст. 62 Гражданского кодекса Российской Федерации, ч. 1 ст. 20</w:t>
            </w:r>
            <w:r w:rsidRPr="0026051C">
              <w:rPr>
                <w:rFonts w:ascii="Tms Rmn" w:hAnsi="Tms Rmn"/>
                <w:b/>
                <w:bCs/>
                <w:iCs/>
              </w:rPr>
              <w:t xml:space="preserve"> </w:t>
            </w:r>
            <w:r w:rsidRPr="0026051C">
              <w:rPr>
                <w:rFonts w:ascii="Tms Rmn" w:hAnsi="Tms Rmn"/>
                <w:bCs/>
                <w:iCs/>
              </w:rPr>
              <w:t>Федерального закона</w:t>
            </w:r>
            <w:r w:rsidRPr="0026051C">
              <w:rPr>
                <w:rFonts w:ascii="Tms Rmn" w:hAnsi="Tms Rmn"/>
              </w:rPr>
              <w:t xml:space="preserve"> «О государственной регистрации юридических лиц и индивидуальных предпринимателей»</w:t>
            </w:r>
            <w:r w:rsidRPr="0026051C">
              <w:rPr>
                <w:rFonts w:ascii="Tms Rmn" w:hAnsi="Tms Rmn"/>
                <w:b/>
              </w:rPr>
              <w:t xml:space="preserve"> </w:t>
            </w:r>
            <w:r w:rsidRPr="0026051C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Дума Вышневолоцкого округа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84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Письменное уведомление налогового органа о </w:t>
            </w:r>
            <w:r w:rsidRPr="0026051C">
              <w:t xml:space="preserve">формировании ликвидационной комиссии </w:t>
            </w:r>
            <w:r w:rsidRPr="0026051C">
              <w:rPr>
                <w:bCs/>
                <w:iCs/>
              </w:rPr>
              <w:t>Администрации Садового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В течение трёх рабочих дней со дня назначения Ликвидационной комиссии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(ч. 3 ст. 20</w:t>
            </w:r>
            <w:r w:rsidRPr="0026051C">
              <w:rPr>
                <w:b/>
                <w:bCs/>
                <w:iCs/>
              </w:rPr>
              <w:t xml:space="preserve"> </w:t>
            </w:r>
            <w:r w:rsidRPr="0026051C">
              <w:rPr>
                <w:bCs/>
                <w:iCs/>
              </w:rPr>
              <w:t>Федерального закона</w:t>
            </w:r>
            <w:r w:rsidRPr="0026051C">
              <w:t xml:space="preserve"> «О государственной регистрации юридических лиц и индивидуальных предпринимателей»</w:t>
            </w:r>
            <w:r w:rsidRPr="0026051C">
              <w:rPr>
                <w:b/>
              </w:rPr>
              <w:t xml:space="preserve"> </w:t>
            </w:r>
            <w:r w:rsidRPr="0026051C">
              <w:rPr>
                <w:bCs/>
                <w:iCs/>
              </w:rPr>
              <w:t>от 08.08.2001№ 129-ФЗ, приказ ФНС России от 25.01.2012 № ММВ-7-6/25@)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Руководитель ликвидационной комиссии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Уведомление муниципальных служащих, служащих и работников Администрации Садового сельского поселения</w:t>
            </w:r>
            <w:r w:rsidRPr="0026051C">
              <w:rPr>
                <w:rFonts w:ascii="Tms Rmn" w:hAnsi="Tms Rmn"/>
                <w:bCs/>
                <w:iCs/>
              </w:rPr>
              <w:t xml:space="preserve"> о предстоящем увольнении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rFonts w:ascii="yandex-sans" w:hAnsi="yandex-sans"/>
              </w:rPr>
              <w:t>Не менее чем за 2 месяца до увольнения (в соответствии с Трудовым кодексом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Работодатель /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Руководитель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  <w:u w:val="single"/>
              </w:rPr>
            </w:pPr>
            <w:r w:rsidRPr="0026051C">
              <w:rPr>
                <w:bCs/>
                <w:iCs/>
              </w:rPr>
              <w:t>Ликвидационной комиссии (с момента назначения ликвидационной комиссии)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ms Rmn" w:hAnsi="Tms Rmn"/>
                <w:bCs/>
                <w:iCs/>
              </w:rPr>
            </w:pPr>
            <w:r w:rsidRPr="0026051C">
              <w:rPr>
                <w:rFonts w:ascii="yandex-sans" w:hAnsi="yandex-sans"/>
              </w:rPr>
              <w:t>Уведомление органов службы занятости о принятии решения о ликвидации Администрации Садового сельского поселения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keepNext/>
              <w:shd w:val="clear" w:color="auto" w:fill="FFFFFF"/>
              <w:spacing w:after="144" w:line="242" w:lineRule="atLeast"/>
              <w:jc w:val="both"/>
              <w:outlineLvl w:val="0"/>
            </w:pPr>
            <w:r w:rsidRPr="0026051C">
              <w:t>Не позднее, чем за 2 месяца до начала увольнения (часть 2 статьи 25 Закона РФ от 19.04.1991 № 1032-1 «О занятости населения в Российской Федерации»)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Работодатель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jc w:val="both"/>
            </w:pPr>
            <w:r w:rsidRPr="0026051C">
              <w:rPr>
                <w:bCs/>
                <w:iCs/>
              </w:rPr>
              <w:t xml:space="preserve">Опубликование сообщения </w:t>
            </w:r>
            <w:r w:rsidRPr="0026051C">
              <w:t>о ликвидации Администрации Садового сельского поселения и о порядке и сроке заявления требований её кредиторами в журнале «Вестник государственной регистрации»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iCs/>
              </w:rPr>
            </w:pPr>
            <w:r w:rsidRPr="0026051C">
              <w:rPr>
                <w:bCs/>
                <w:iCs/>
              </w:rPr>
              <w:t>В порядке, установленном ч. 1 ст. 63 Гражданского кодекса Российской Федерации, п. 1 п</w:t>
            </w:r>
            <w:r w:rsidRPr="0026051C">
              <w:t>риказа Федеральной налоговой службы от 16 июня 2006 г. № САЭ-3-09/355@)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Ликвидационная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комиссия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jc w:val="both"/>
            </w:pPr>
            <w:r w:rsidRPr="0026051C">
              <w:t xml:space="preserve">Выявление кредиторов, совершение действий по сбору дебиторской задолженности. </w:t>
            </w:r>
          </w:p>
          <w:p w:rsidR="0026051C" w:rsidRPr="0026051C" w:rsidRDefault="0026051C" w:rsidP="0026051C">
            <w:pPr>
              <w:widowControl w:val="0"/>
              <w:jc w:val="both"/>
            </w:pPr>
            <w:r w:rsidRPr="0026051C">
              <w:t xml:space="preserve">Письменное уведомление каждого кредитора о ликвидации </w:t>
            </w:r>
            <w:r w:rsidRPr="0026051C">
              <w:rPr>
                <w:bCs/>
                <w:iCs/>
              </w:rPr>
              <w:t xml:space="preserve">Администрации Садового сельского поселения </w:t>
            </w:r>
            <w:r w:rsidRPr="0026051C">
              <w:t>с указанием сроков для предъявления требований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6051C">
              <w:rPr>
                <w:bCs/>
              </w:rPr>
              <w:t>Не менее двух месяцев с момента опубликования сообщения о ликвидации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(ч. 1 ст. 63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Ликвидационная комиссия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t xml:space="preserve">Проведение инвентаризации имущества и финансовых обязательств Администрации Садового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18"/>
              <w:jc w:val="both"/>
            </w:pPr>
            <w:r w:rsidRPr="0026051C">
              <w:rPr>
                <w:iCs/>
              </w:rPr>
              <w:t xml:space="preserve">Перед составлением ликвидационного (промежуточного) баланса </w:t>
            </w:r>
            <w:r w:rsidRPr="0026051C">
              <w:t>(приказ Минфина РФ от 13 июня 1995 г. № 49)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t>Ликвидационная комиссия</w:t>
            </w:r>
          </w:p>
        </w:tc>
      </w:tr>
      <w:tr w:rsidR="0026051C" w:rsidRPr="0026051C" w:rsidTr="0026051C">
        <w:trPr>
          <w:trHeight w:val="3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26051C">
              <w:t xml:space="preserve">Составление промежуточного ликвидационного баланса </w:t>
            </w:r>
            <w:r w:rsidRPr="0026051C">
              <w:rPr>
                <w:bCs/>
                <w:iCs/>
              </w:rPr>
              <w:t>Администрации Садового сельского поселения</w:t>
            </w:r>
          </w:p>
          <w:p w:rsidR="0026051C" w:rsidRDefault="0026051C" w:rsidP="0026051C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jc w:val="both"/>
            </w:pPr>
          </w:p>
          <w:p w:rsidR="0026051C" w:rsidRPr="0026051C" w:rsidRDefault="0026051C" w:rsidP="0026051C">
            <w:pPr>
              <w:widowControl w:val="0"/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jc w:val="both"/>
            </w:pPr>
          </w:p>
          <w:p w:rsidR="0026051C" w:rsidRPr="0026051C" w:rsidRDefault="0026051C" w:rsidP="0026051C">
            <w:pPr>
              <w:widowControl w:val="0"/>
              <w:numPr>
                <w:ilvl w:val="0"/>
                <w:numId w:val="20"/>
              </w:numPr>
              <w:tabs>
                <w:tab w:val="left" w:pos="34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iCs/>
              </w:rPr>
            </w:pPr>
            <w:r w:rsidRPr="0026051C">
              <w:t xml:space="preserve">Утверждение промежуточного ликвидационного баланса </w:t>
            </w:r>
            <w:r w:rsidRPr="0026051C">
              <w:rPr>
                <w:bCs/>
                <w:iCs/>
              </w:rPr>
              <w:t xml:space="preserve">Администрации Садового сельского поселения </w:t>
            </w:r>
          </w:p>
          <w:p w:rsidR="0026051C" w:rsidRPr="0026051C" w:rsidRDefault="0026051C" w:rsidP="0026051C">
            <w:pPr>
              <w:autoSpaceDE w:val="0"/>
              <w:autoSpaceDN w:val="0"/>
              <w:adjustRightInd w:val="0"/>
              <w:ind w:left="100" w:firstLine="566"/>
              <w:jc w:val="both"/>
            </w:pPr>
          </w:p>
          <w:p w:rsidR="0026051C" w:rsidRPr="0026051C" w:rsidRDefault="0026051C" w:rsidP="0026051C">
            <w:pPr>
              <w:numPr>
                <w:ilvl w:val="0"/>
                <w:numId w:val="20"/>
              </w:numPr>
              <w:ind w:left="34" w:firstLine="0"/>
              <w:jc w:val="both"/>
              <w:rPr>
                <w:bCs/>
                <w:iCs/>
              </w:rPr>
            </w:pPr>
            <w:r w:rsidRPr="0026051C">
              <w:t xml:space="preserve">Уведомление налогового органа о составлении промежуточного ликвидационного баланса </w:t>
            </w:r>
            <w:r w:rsidRPr="0026051C">
              <w:rPr>
                <w:bCs/>
                <w:iCs/>
              </w:rPr>
              <w:t xml:space="preserve">Администрации Садового сельского поселения </w:t>
            </w:r>
            <w:r w:rsidRPr="0026051C">
              <w:t xml:space="preserve">по </w:t>
            </w:r>
            <w:hyperlink r:id="rId11" w:history="1">
              <w:r w:rsidRPr="0026051C">
                <w:t>форме № Р15001</w:t>
              </w:r>
            </w:hyperlink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both"/>
            </w:pPr>
            <w:r w:rsidRPr="0026051C">
              <w:t xml:space="preserve">Не ранее срока, установленного для предъявления требований кредиторами </w:t>
            </w:r>
            <w:r w:rsidRPr="0026051C">
              <w:rPr>
                <w:bCs/>
                <w:iCs/>
              </w:rPr>
              <w:t>(ч. 2 ст. 63 Гражданского кодекса Российской Федерации)</w:t>
            </w:r>
            <w:r w:rsidRPr="0026051C">
              <w:t xml:space="preserve">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6051C">
              <w:rPr>
                <w:bCs/>
                <w:iCs/>
              </w:rPr>
              <w:t>В соответствии с ч. 2 ст. 63 Гражданского кодекса Российской Федерации</w:t>
            </w:r>
            <w:r w:rsidRPr="0026051C">
              <w:t xml:space="preserve">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t xml:space="preserve">В соответствии с </w:t>
            </w:r>
            <w:hyperlink r:id="rId12" w:history="1">
              <w:r w:rsidRPr="0026051C">
                <w:t>п. 3 ст. 20</w:t>
              </w:r>
            </w:hyperlink>
            <w:r w:rsidRPr="0026051C">
              <w:t xml:space="preserve"> Федерального закона от 08.08.2001 № 129-ФЗ «О государственной регистрации юридических лиц и индивидуальных предпринимателей», </w:t>
            </w:r>
            <w:hyperlink r:id="rId13" w:history="1">
              <w:r w:rsidRPr="0026051C">
                <w:t>приказ</w:t>
              </w:r>
            </w:hyperlink>
            <w:r w:rsidRPr="0026051C">
              <w:t xml:space="preserve"> ФНС России от 25.01.2012 № ММВ-7-6/25@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Ликвидационная комиссия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t>Дума Вышневолоцкого городского округа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Руководитель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t>Ликвидационной комиссии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6051C">
              <w:rPr>
                <w:iCs/>
              </w:rPr>
              <w:t xml:space="preserve">Выплата денежных сумм кредиторам ликвидируемой </w:t>
            </w:r>
            <w:r w:rsidRPr="0026051C">
              <w:rPr>
                <w:bCs/>
                <w:iCs/>
              </w:rPr>
              <w:t xml:space="preserve">Администрации Садового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jc w:val="both"/>
            </w:pPr>
            <w:r w:rsidRPr="0026051C">
              <w:t xml:space="preserve">В порядке очередности, установленной </w:t>
            </w:r>
            <w:hyperlink r:id="rId14" w:anchor="sub_64" w:history="1">
              <w:r w:rsidRPr="0026051C">
                <w:t>статьей 64</w:t>
              </w:r>
            </w:hyperlink>
            <w:r w:rsidRPr="0026051C">
              <w:t xml:space="preserve"> </w:t>
            </w:r>
            <w:r w:rsidRPr="0026051C">
              <w:rPr>
                <w:bCs/>
                <w:iCs/>
              </w:rPr>
              <w:t>Гражданским кодексом Российской Федерации</w:t>
            </w:r>
            <w:r w:rsidRPr="0026051C">
              <w:t xml:space="preserve">, в соответствии с промежуточным ликвидационным балансом со дня его утверждения </w:t>
            </w:r>
          </w:p>
          <w:p w:rsidR="0026051C" w:rsidRPr="0026051C" w:rsidRDefault="0026051C" w:rsidP="0026051C">
            <w:pPr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lastRenderedPageBreak/>
              <w:t>(ч. 5 ст. 63, ст. 64 Гражданского кодекса Российской Федерации)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lastRenderedPageBreak/>
              <w:t>Ликвидационная комиссия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</w:pPr>
            <w:r w:rsidRPr="0026051C">
              <w:t>а) Составление ликвидационного баланса и передаточного (разделительного) акта Администрации Садового сельского поселения</w:t>
            </w:r>
          </w:p>
          <w:p w:rsidR="0026051C" w:rsidRPr="0026051C" w:rsidRDefault="0026051C" w:rsidP="0026051C">
            <w:pPr>
              <w:widowControl w:val="0"/>
            </w:pPr>
          </w:p>
          <w:p w:rsidR="0026051C" w:rsidRPr="0026051C" w:rsidRDefault="0026051C" w:rsidP="0026051C">
            <w:pPr>
              <w:widowControl w:val="0"/>
              <w:rPr>
                <w:bCs/>
                <w:iCs/>
              </w:rPr>
            </w:pPr>
            <w:r w:rsidRPr="0026051C">
              <w:t xml:space="preserve">б) Утверждение ликвидационного баланса и передаточного (разделительного) акта </w:t>
            </w:r>
            <w:r w:rsidRPr="0026051C">
              <w:rPr>
                <w:bCs/>
                <w:iCs/>
              </w:rPr>
              <w:t>Администрации Садового сельского поселения</w:t>
            </w:r>
          </w:p>
          <w:p w:rsidR="0026051C" w:rsidRPr="0026051C" w:rsidRDefault="0026051C" w:rsidP="0026051C">
            <w:pPr>
              <w:widowControl w:val="0"/>
            </w:pPr>
          </w:p>
          <w:p w:rsidR="0026051C" w:rsidRPr="0026051C" w:rsidRDefault="0026051C" w:rsidP="0026051C">
            <w:pPr>
              <w:autoSpaceDE w:val="0"/>
              <w:autoSpaceDN w:val="0"/>
              <w:adjustRightInd w:val="0"/>
              <w:ind w:left="18" w:firstLine="18"/>
            </w:pPr>
            <w:r w:rsidRPr="0026051C">
              <w:rPr>
                <w:rFonts w:cs="Arial"/>
              </w:rPr>
              <w:t>в) Оплата государственной пошлины</w:t>
            </w:r>
          </w:p>
          <w:p w:rsidR="0026051C" w:rsidRDefault="0026051C" w:rsidP="0026051C">
            <w:pPr>
              <w:autoSpaceDE w:val="0"/>
              <w:autoSpaceDN w:val="0"/>
              <w:adjustRightInd w:val="0"/>
            </w:pPr>
          </w:p>
          <w:p w:rsidR="0026051C" w:rsidRPr="0026051C" w:rsidRDefault="0026051C" w:rsidP="0026051C">
            <w:pPr>
              <w:autoSpaceDE w:val="0"/>
              <w:autoSpaceDN w:val="0"/>
              <w:adjustRightInd w:val="0"/>
            </w:pPr>
          </w:p>
          <w:p w:rsidR="0026051C" w:rsidRPr="0026051C" w:rsidRDefault="0026051C" w:rsidP="0026051C">
            <w:pPr>
              <w:autoSpaceDE w:val="0"/>
              <w:autoSpaceDN w:val="0"/>
              <w:adjustRightInd w:val="0"/>
              <w:ind w:left="18" w:firstLine="18"/>
            </w:pPr>
            <w:r w:rsidRPr="0026051C">
              <w:t xml:space="preserve">г) Получение документа, подтверждающего представление в территориальный орган Пенсионного фонда Российской Федерации сведений в соответствии с </w:t>
            </w:r>
            <w:hyperlink r:id="rId15" w:history="1">
              <w:r w:rsidRPr="0026051C">
                <w:rPr>
                  <w:rFonts w:cs="Arial"/>
                </w:rPr>
                <w:t>подпунктами 1 - 8 пункта 2 статьи 6</w:t>
              </w:r>
            </w:hyperlink>
            <w:r w:rsidRPr="0026051C">
              <w:t xml:space="preserve"> и </w:t>
            </w:r>
            <w:hyperlink r:id="rId16" w:history="1">
              <w:r w:rsidRPr="0026051C">
                <w:rPr>
                  <w:rFonts w:cs="Arial"/>
                </w:rPr>
                <w:t>пунктом 2 статьи 11</w:t>
              </w:r>
            </w:hyperlink>
            <w:r w:rsidRPr="0026051C">
              <w:t xml:space="preserve"> Федерального закона «Об индивидуальном (персонифицированном) учете в системе обязательного пенсионного страхования» и в соответствии с </w:t>
            </w:r>
            <w:hyperlink r:id="rId17" w:history="1">
              <w:r w:rsidRPr="0026051C">
                <w:rPr>
                  <w:rFonts w:cs="Arial"/>
                </w:rPr>
                <w:t>частью 4 статьи 9</w:t>
              </w:r>
            </w:hyperlink>
            <w:r w:rsidRPr="0026051C">
              <w:t xml:space="preserve"> Федерального закона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26051C" w:rsidRPr="0026051C" w:rsidRDefault="0026051C" w:rsidP="0026051C">
            <w:pPr>
              <w:widowControl w:val="0"/>
            </w:pPr>
          </w:p>
          <w:p w:rsidR="0026051C" w:rsidRPr="0026051C" w:rsidRDefault="0026051C" w:rsidP="0026051C">
            <w:pPr>
              <w:widowControl w:val="0"/>
            </w:pPr>
            <w:r w:rsidRPr="0026051C">
              <w:t xml:space="preserve">д) Подготовка </w:t>
            </w:r>
            <w:hyperlink r:id="rId18" w:tgtFrame="_blank" w:history="1">
              <w:r w:rsidRPr="0026051C">
                <w:t>заявления</w:t>
              </w:r>
            </w:hyperlink>
            <w:r w:rsidRPr="0026051C">
              <w:t xml:space="preserve"> о государственной регистрации юридического лица в связи с его ликвидацией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suppressAutoHyphens/>
              <w:autoSpaceDE w:val="0"/>
              <w:autoSpaceDN w:val="0"/>
              <w:adjustRightInd w:val="0"/>
              <w:ind w:firstLine="18"/>
              <w:jc w:val="both"/>
              <w:rPr>
                <w:bCs/>
                <w:iCs/>
              </w:rPr>
            </w:pPr>
            <w:r w:rsidRPr="0026051C">
              <w:t xml:space="preserve">После завершения расчетов с кредиторами </w:t>
            </w:r>
            <w:r w:rsidRPr="0026051C">
              <w:rPr>
                <w:bCs/>
                <w:iCs/>
              </w:rPr>
              <w:t>(ч. 6 ст. 63 Гражданского кодекса Российской Федерации, п. 3.14 Положения о ликвидационной комиссии)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left="18" w:firstLine="18"/>
              <w:jc w:val="both"/>
              <w:rPr>
                <w:bCs/>
                <w:iCs/>
              </w:rPr>
            </w:pPr>
          </w:p>
          <w:p w:rsidR="0026051C" w:rsidRDefault="0026051C" w:rsidP="0026051C">
            <w:pPr>
              <w:autoSpaceDE w:val="0"/>
              <w:autoSpaceDN w:val="0"/>
              <w:adjustRightInd w:val="0"/>
              <w:ind w:left="18" w:firstLine="18"/>
              <w:jc w:val="both"/>
            </w:pPr>
          </w:p>
          <w:p w:rsidR="0026051C" w:rsidRPr="0026051C" w:rsidRDefault="0026051C" w:rsidP="0026051C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26051C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предпринимателей», Федеральным законом от 1 апреля 1996 г. № 27-ФЗ «Об индивидуальном (персонифицированном) учете в системе обязательного пенсионного страхования», Федеральным законом от 30 апреля 2008 г. № 56-ФЗ «О дополнительных страховых взносах на накопительную пенсию и государственной поддержке формирования пенсионных накоплений»</w:t>
            </w:r>
          </w:p>
          <w:p w:rsidR="0026051C" w:rsidRPr="0026051C" w:rsidRDefault="0026051C" w:rsidP="0026051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26051C" w:rsidRPr="0026051C" w:rsidRDefault="0026051C" w:rsidP="0026051C">
            <w:pPr>
              <w:autoSpaceDE w:val="0"/>
              <w:autoSpaceDN w:val="0"/>
              <w:adjustRightInd w:val="0"/>
              <w:ind w:left="18" w:firstLine="18"/>
              <w:jc w:val="both"/>
            </w:pPr>
            <w:r w:rsidRPr="0026051C">
              <w:t>(Приказ Федеральной налоговой службы от 25 января 2012 г. № ММВ-7-6/25@)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t>Ликвидационная комиссия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Дума Вышневолоцкого городского округа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Руководитель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Ликвидационной комиссии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t>Ликвидационная комиссия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/>
                <w:iCs/>
              </w:rPr>
            </w:pP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Руководитель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/>
                <w:iCs/>
              </w:rPr>
            </w:pPr>
            <w:r w:rsidRPr="0026051C">
              <w:rPr>
                <w:bCs/>
                <w:iCs/>
              </w:rPr>
              <w:t>Ликвидационной комиссии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i/>
              </w:rPr>
            </w:pPr>
            <w:r w:rsidRPr="0026051C">
              <w:rPr>
                <w:bCs/>
                <w:iCs/>
              </w:rPr>
              <w:t>Подача документов, указанных в пункте 10 настоящего Порядка, в уполномоченный территориальный орган Федеральной налоговый службы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В соответствии со ст. 21 </w:t>
            </w:r>
            <w:r w:rsidRPr="0026051C">
              <w:t xml:space="preserve">Федерального закона от 8 августа 2001 г. № 129-ФЗ «О государственной регистрации юридических </w:t>
            </w:r>
            <w:r w:rsidRPr="0026051C">
              <w:lastRenderedPageBreak/>
              <w:t>лиц и индивидуальных предпринимателей»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lastRenderedPageBreak/>
              <w:t xml:space="preserve">Руководитель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Ликвидационной комиссии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jc w:val="both"/>
              <w:rPr>
                <w:bCs/>
                <w:iCs/>
              </w:rPr>
            </w:pPr>
            <w:r w:rsidRPr="0026051C">
              <w:t xml:space="preserve">Получение документов о государственной регистрации ликвидации </w:t>
            </w:r>
            <w:r w:rsidRPr="0026051C">
              <w:rPr>
                <w:bCs/>
                <w:iCs/>
              </w:rPr>
              <w:t>Администрации Садового сельского поселения как юридического лица</w:t>
            </w:r>
            <w:r w:rsidRPr="0026051C">
              <w:t>:</w:t>
            </w:r>
          </w:p>
          <w:p w:rsidR="0026051C" w:rsidRPr="0026051C" w:rsidRDefault="0026051C" w:rsidP="0026051C">
            <w:pPr>
              <w:widowControl w:val="0"/>
              <w:jc w:val="both"/>
            </w:pPr>
            <w:r w:rsidRPr="0026051C">
              <w:t>а) лист записи в ЕГРЮЛ;</w:t>
            </w:r>
          </w:p>
          <w:p w:rsidR="0026051C" w:rsidRPr="0026051C" w:rsidRDefault="0026051C" w:rsidP="0026051C">
            <w:pPr>
              <w:widowControl w:val="0"/>
              <w:jc w:val="both"/>
            </w:pPr>
            <w:r w:rsidRPr="0026051C">
              <w:t>б) уведомление о снятии с учета в налоговом органе.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051C">
              <w:t>В соответствии с Федеральным законом от 8 августа 2001 г. № 129-ФЗ «О государственной регистрации юридических лиц и индивидуальных предпринимателей»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  <w:strike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Руководитель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Ликвидационной комиссии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Закрытие лицевого счета Администрации Садового сельского поселения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keepNext/>
              <w:jc w:val="both"/>
              <w:outlineLvl w:val="0"/>
            </w:pPr>
            <w:r w:rsidRPr="0026051C">
              <w:t>В соответствии с</w:t>
            </w:r>
            <w:r w:rsidRPr="0026051C">
              <w:rPr>
                <w:b/>
              </w:rPr>
              <w:t xml:space="preserve"> </w:t>
            </w:r>
            <w:r w:rsidRPr="0026051C">
              <w:rPr>
                <w:bCs/>
                <w:iCs/>
              </w:rPr>
              <w:t xml:space="preserve">п. 62 </w:t>
            </w:r>
            <w:r w:rsidRPr="0026051C">
              <w:t xml:space="preserve">Порядка открытия и ведения лицевых счетов территориальными органами Федерального казначейства (утв. </w:t>
            </w:r>
            <w:hyperlink r:id="rId19" w:anchor="sub_0" w:history="1">
              <w:r w:rsidRPr="0026051C">
                <w:rPr>
                  <w:bCs/>
                </w:rPr>
                <w:t>приказом</w:t>
              </w:r>
            </w:hyperlink>
            <w:r w:rsidRPr="0026051C">
              <w:t xml:space="preserve"> Федерального казначейства от 17 октября 2016 г. № 21н)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hanging="97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 xml:space="preserve">Руководитель </w:t>
            </w:r>
          </w:p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Ликвидационной комиссии</w:t>
            </w:r>
          </w:p>
        </w:tc>
      </w:tr>
      <w:tr w:rsidR="0026051C" w:rsidRPr="0026051C" w:rsidTr="002605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1C" w:rsidRPr="0026051C" w:rsidRDefault="0026051C" w:rsidP="0026051C">
            <w:pPr>
              <w:widowControl w:val="0"/>
              <w:numPr>
                <w:ilvl w:val="0"/>
                <w:numId w:val="19"/>
              </w:numPr>
              <w:tabs>
                <w:tab w:val="left" w:pos="270"/>
              </w:tabs>
              <w:ind w:left="318" w:right="-108" w:hanging="318"/>
              <w:jc w:val="center"/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Уничтожение печати (по акту об уничтожении), передача документов сроки временного хранения которых не истекли на архивное хранение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Cs/>
                <w:iCs/>
              </w:rPr>
            </w:pPr>
            <w:r w:rsidRPr="0026051C">
              <w:rPr>
                <w:bCs/>
                <w:iCs/>
              </w:rPr>
              <w:t>После получения листа записи в ЕГРЮЛ о ликвидации юридического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1C" w:rsidRPr="0026051C" w:rsidRDefault="0026051C" w:rsidP="0026051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Cs/>
                <w:iCs/>
              </w:rPr>
            </w:pPr>
            <w:r w:rsidRPr="0026051C">
              <w:rPr>
                <w:bCs/>
                <w:iCs/>
              </w:rPr>
              <w:t>Ликвидационная комиссия</w:t>
            </w:r>
          </w:p>
        </w:tc>
      </w:tr>
    </w:tbl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Pr="0026051C" w:rsidRDefault="0026051C" w:rsidP="0026051C">
      <w:pPr>
        <w:widowControl w:val="0"/>
        <w:tabs>
          <w:tab w:val="left" w:pos="10205"/>
        </w:tabs>
        <w:jc w:val="both"/>
        <w:rPr>
          <w:sz w:val="28"/>
        </w:rPr>
      </w:pPr>
    </w:p>
    <w:p w:rsidR="0026051C" w:rsidRDefault="0026051C" w:rsidP="00F11490">
      <w:pPr>
        <w:rPr>
          <w:sz w:val="28"/>
          <w:szCs w:val="28"/>
        </w:rPr>
      </w:pPr>
    </w:p>
    <w:sectPr w:rsidR="0026051C" w:rsidSect="00397113">
      <w:pgSz w:w="11906" w:h="16838"/>
      <w:pgMar w:top="851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B8" w:rsidRDefault="00DD67B8" w:rsidP="00931D35">
      <w:r>
        <w:separator/>
      </w:r>
    </w:p>
  </w:endnote>
  <w:endnote w:type="continuationSeparator" w:id="0">
    <w:p w:rsidR="00DD67B8" w:rsidRDefault="00DD67B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B8" w:rsidRDefault="00DD67B8" w:rsidP="00931D35">
      <w:r>
        <w:separator/>
      </w:r>
    </w:p>
  </w:footnote>
  <w:footnote w:type="continuationSeparator" w:id="0">
    <w:p w:rsidR="00DD67B8" w:rsidRDefault="00DD67B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554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 w15:restartNumberingAfterBreak="0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 w15:restartNumberingAfterBreak="0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4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25E90"/>
    <w:rsid w:val="0003547B"/>
    <w:rsid w:val="00056548"/>
    <w:rsid w:val="00061A42"/>
    <w:rsid w:val="00072E4F"/>
    <w:rsid w:val="0009287B"/>
    <w:rsid w:val="000C4FCC"/>
    <w:rsid w:val="000C6DAE"/>
    <w:rsid w:val="000E2496"/>
    <w:rsid w:val="001067C1"/>
    <w:rsid w:val="0014083A"/>
    <w:rsid w:val="001461CC"/>
    <w:rsid w:val="00161CE8"/>
    <w:rsid w:val="00163C21"/>
    <w:rsid w:val="0018083E"/>
    <w:rsid w:val="00191CE2"/>
    <w:rsid w:val="001C1C5B"/>
    <w:rsid w:val="001C2D51"/>
    <w:rsid w:val="001F31AA"/>
    <w:rsid w:val="001F56AC"/>
    <w:rsid w:val="00230412"/>
    <w:rsid w:val="00240B8B"/>
    <w:rsid w:val="0024161D"/>
    <w:rsid w:val="002459B1"/>
    <w:rsid w:val="00256353"/>
    <w:rsid w:val="0026051C"/>
    <w:rsid w:val="002679E0"/>
    <w:rsid w:val="002711D2"/>
    <w:rsid w:val="00284106"/>
    <w:rsid w:val="002919F0"/>
    <w:rsid w:val="00292BBE"/>
    <w:rsid w:val="00292D1B"/>
    <w:rsid w:val="002E1DCB"/>
    <w:rsid w:val="002F1E0B"/>
    <w:rsid w:val="002F587D"/>
    <w:rsid w:val="00326DE7"/>
    <w:rsid w:val="00327B0B"/>
    <w:rsid w:val="003306C6"/>
    <w:rsid w:val="00333CA3"/>
    <w:rsid w:val="00340259"/>
    <w:rsid w:val="00342580"/>
    <w:rsid w:val="0037161D"/>
    <w:rsid w:val="00371AFA"/>
    <w:rsid w:val="00375D1C"/>
    <w:rsid w:val="00383744"/>
    <w:rsid w:val="00387B7A"/>
    <w:rsid w:val="0039144A"/>
    <w:rsid w:val="00395714"/>
    <w:rsid w:val="00397113"/>
    <w:rsid w:val="003A5FDD"/>
    <w:rsid w:val="003A6B8B"/>
    <w:rsid w:val="003B02FA"/>
    <w:rsid w:val="004129AF"/>
    <w:rsid w:val="00424E21"/>
    <w:rsid w:val="00454228"/>
    <w:rsid w:val="00456B52"/>
    <w:rsid w:val="004570EB"/>
    <w:rsid w:val="00471C23"/>
    <w:rsid w:val="00472A02"/>
    <w:rsid w:val="00492D3B"/>
    <w:rsid w:val="004A198D"/>
    <w:rsid w:val="004B1386"/>
    <w:rsid w:val="004C03FB"/>
    <w:rsid w:val="004C37AA"/>
    <w:rsid w:val="004D2145"/>
    <w:rsid w:val="004D321D"/>
    <w:rsid w:val="0050251F"/>
    <w:rsid w:val="00520DC9"/>
    <w:rsid w:val="0052396B"/>
    <w:rsid w:val="005263F3"/>
    <w:rsid w:val="00537CF7"/>
    <w:rsid w:val="0057760C"/>
    <w:rsid w:val="005800D9"/>
    <w:rsid w:val="005A40CD"/>
    <w:rsid w:val="005C585D"/>
    <w:rsid w:val="005F0830"/>
    <w:rsid w:val="005F7686"/>
    <w:rsid w:val="00604A97"/>
    <w:rsid w:val="00615D1D"/>
    <w:rsid w:val="006201DF"/>
    <w:rsid w:val="00621AEC"/>
    <w:rsid w:val="0062737D"/>
    <w:rsid w:val="0064379E"/>
    <w:rsid w:val="00670204"/>
    <w:rsid w:val="006736A6"/>
    <w:rsid w:val="00673E8D"/>
    <w:rsid w:val="0069101F"/>
    <w:rsid w:val="006947F6"/>
    <w:rsid w:val="00696882"/>
    <w:rsid w:val="006B440E"/>
    <w:rsid w:val="006C1CBD"/>
    <w:rsid w:val="006C260C"/>
    <w:rsid w:val="006E239C"/>
    <w:rsid w:val="00701BFD"/>
    <w:rsid w:val="00707995"/>
    <w:rsid w:val="0072342D"/>
    <w:rsid w:val="00724D7A"/>
    <w:rsid w:val="00736F65"/>
    <w:rsid w:val="00767AFF"/>
    <w:rsid w:val="0078034A"/>
    <w:rsid w:val="00782575"/>
    <w:rsid w:val="007854A5"/>
    <w:rsid w:val="007E6E93"/>
    <w:rsid w:val="007F0F4E"/>
    <w:rsid w:val="007F2D68"/>
    <w:rsid w:val="00803928"/>
    <w:rsid w:val="00806784"/>
    <w:rsid w:val="00812B19"/>
    <w:rsid w:val="00823A70"/>
    <w:rsid w:val="00844468"/>
    <w:rsid w:val="0085244A"/>
    <w:rsid w:val="00857DD1"/>
    <w:rsid w:val="008750C0"/>
    <w:rsid w:val="00887D78"/>
    <w:rsid w:val="008A43CC"/>
    <w:rsid w:val="008C44D7"/>
    <w:rsid w:val="008E4F80"/>
    <w:rsid w:val="008F3F70"/>
    <w:rsid w:val="009013C1"/>
    <w:rsid w:val="00912BB3"/>
    <w:rsid w:val="00914723"/>
    <w:rsid w:val="00917046"/>
    <w:rsid w:val="00931D35"/>
    <w:rsid w:val="00934C33"/>
    <w:rsid w:val="009615C1"/>
    <w:rsid w:val="0099760B"/>
    <w:rsid w:val="009C3848"/>
    <w:rsid w:val="009E0E66"/>
    <w:rsid w:val="00A00C35"/>
    <w:rsid w:val="00A00E87"/>
    <w:rsid w:val="00A06884"/>
    <w:rsid w:val="00A37573"/>
    <w:rsid w:val="00A42D64"/>
    <w:rsid w:val="00A43126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525CE"/>
    <w:rsid w:val="00B71B81"/>
    <w:rsid w:val="00B75A09"/>
    <w:rsid w:val="00B9157C"/>
    <w:rsid w:val="00B96FE6"/>
    <w:rsid w:val="00BA4069"/>
    <w:rsid w:val="00BD62C7"/>
    <w:rsid w:val="00BE730B"/>
    <w:rsid w:val="00C123C3"/>
    <w:rsid w:val="00C44DDB"/>
    <w:rsid w:val="00C52210"/>
    <w:rsid w:val="00C60C8E"/>
    <w:rsid w:val="00C77CFB"/>
    <w:rsid w:val="00CB02BD"/>
    <w:rsid w:val="00CB173D"/>
    <w:rsid w:val="00CC3D56"/>
    <w:rsid w:val="00CC68A5"/>
    <w:rsid w:val="00D21C33"/>
    <w:rsid w:val="00D2457F"/>
    <w:rsid w:val="00D2643D"/>
    <w:rsid w:val="00D340DB"/>
    <w:rsid w:val="00D75112"/>
    <w:rsid w:val="00D80A24"/>
    <w:rsid w:val="00D8409F"/>
    <w:rsid w:val="00D93807"/>
    <w:rsid w:val="00DD67B8"/>
    <w:rsid w:val="00DD7D79"/>
    <w:rsid w:val="00DF1AEE"/>
    <w:rsid w:val="00E03A79"/>
    <w:rsid w:val="00E403B2"/>
    <w:rsid w:val="00E4443E"/>
    <w:rsid w:val="00E53A39"/>
    <w:rsid w:val="00E60182"/>
    <w:rsid w:val="00E63D7D"/>
    <w:rsid w:val="00EA4355"/>
    <w:rsid w:val="00EB761C"/>
    <w:rsid w:val="00EC1025"/>
    <w:rsid w:val="00ED4F51"/>
    <w:rsid w:val="00ED5473"/>
    <w:rsid w:val="00EE2820"/>
    <w:rsid w:val="00EF3BD9"/>
    <w:rsid w:val="00EF5180"/>
    <w:rsid w:val="00F012CB"/>
    <w:rsid w:val="00F10E2F"/>
    <w:rsid w:val="00F11490"/>
    <w:rsid w:val="00F11DCC"/>
    <w:rsid w:val="00F1202A"/>
    <w:rsid w:val="00F409B4"/>
    <w:rsid w:val="00F47D43"/>
    <w:rsid w:val="00F65C06"/>
    <w:rsid w:val="00F9188C"/>
    <w:rsid w:val="00F93955"/>
    <w:rsid w:val="00FA1951"/>
    <w:rsid w:val="00FA39FB"/>
    <w:rsid w:val="00FB1846"/>
    <w:rsid w:val="00FD6EE5"/>
    <w:rsid w:val="00FE08A3"/>
    <w:rsid w:val="00FE0D35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66A8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075442.0/" TargetMode="External"/><Relationship Id="rId18" Type="http://schemas.openxmlformats.org/officeDocument/2006/relationships/hyperlink" Target="https://www.nalog.ru/cdn/form/416247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23875.2003/" TargetMode="External"/><Relationship Id="rId17" Type="http://schemas.openxmlformats.org/officeDocument/2006/relationships/hyperlink" Target="garantf1://12060189.94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06192.1102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75442.8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6192.60201/" TargetMode="External"/><Relationship Id="rId10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9" Type="http://schemas.openxmlformats.org/officeDocument/2006/relationships/hyperlink" Target="file:///Z:\&#1051;&#1086;&#1089;&#1077;&#1074;&#1072;%20&#1040;.&#1042;\&#1074;%20&#1075;&#1072;&#1079;&#1077;&#1090;&#1091;\&#1057;&#1072;&#1076;&#1086;&#1074;&#1086;&#1075;&#1086;%20&#1089;&#108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6B8499416FFDD9EF15601999D05FEA45C3F0924C08BEBED06C8C9EBB4C70C6EAAA811BDF68E6F57FFCE291B27F30005FDEF79EB16ZFv5K" TargetMode="External"/><Relationship Id="rId14" Type="http://schemas.openxmlformats.org/officeDocument/2006/relationships/hyperlink" Target="file:///Z:\&#1051;&#1086;&#1089;&#1077;&#1074;&#1072;%20&#1040;.&#1042;\&#1074;%20&#1075;&#1072;&#1079;&#1077;&#1090;&#1091;\&#1057;&#1072;&#1076;&#1086;&#1074;&#1086;&#1075;&#1086;%20&#1089;&#108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354A-EE88-4B42-9195-CBF8FD24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2019-10-17T10:25:00Z</cp:lastPrinted>
  <dcterms:created xsi:type="dcterms:W3CDTF">2019-10-17T10:25:00Z</dcterms:created>
  <dcterms:modified xsi:type="dcterms:W3CDTF">2019-10-17T10:34:00Z</dcterms:modified>
</cp:coreProperties>
</file>